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openxmlformats-officedocument.wordprocessingml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body>
    <w:p w:rsidR="005F19BE" w:rsidRPr="000A1D56" w:rsidRDefault="000A1D56" w:rsidP="000A1D56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0A1D56">
        <w:rPr>
          <w:rFonts w:ascii="Comic Sans MS" w:hAnsi="Comic Sans MS"/>
          <w:b/>
          <w:sz w:val="24"/>
          <w:szCs w:val="24"/>
        </w:rPr>
        <w:t>O que é um país desenvolvido?</w:t>
      </w:r>
    </w:p>
    <w:p w:rsidR="000A1D56" w:rsidRPr="000A1D56" w:rsidRDefault="000A1D56" w:rsidP="000A1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0A1D56">
        <w:rPr>
          <w:rFonts w:ascii="Times New Roman" w:hAnsi="Times New Roman" w:cs="Times New Roman"/>
          <w:sz w:val="24"/>
          <w:szCs w:val="24"/>
        </w:rPr>
        <w:t xml:space="preserve">R: </w:t>
      </w: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Quando nos referimos a </w:t>
      </w:r>
      <w:r w:rsidRPr="000A1D56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países desenvolvidos</w:t>
      </w: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falamos sobre países que conseguiram um alto índice de industrialização, e que desfrutam de um alto padrão de vida, possível graças à riqueza e à </w:t>
      </w:r>
      <w:r w:rsidRPr="000A1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t-PT"/>
        </w:rPr>
        <w:t>tecnologi</w:t>
      </w:r>
      <w:r w:rsidRPr="000A1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t-PT"/>
        </w:rPr>
        <w:t xml:space="preserve">a. </w:t>
      </w: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>E</w:t>
      </w: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sta tem um papel fundamental no nível de desenvolvimento de determinado país. </w:t>
      </w:r>
    </w:p>
    <w:p w:rsidR="000A1D56" w:rsidRDefault="000A1D56" w:rsidP="000A1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Quando nos referimos a </w:t>
      </w:r>
      <w:r w:rsidRPr="000A1D56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países desenvolvidos</w:t>
      </w: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falamos sobre países que conseguiram um alto índice de industrialização, e que desfrutam de um alto padrão de vida, possível graças à riqueza e à tecnologia, esta tem um papel fundamental no nível de desenvolvimento de determinado país. </w:t>
      </w:r>
      <w:r w:rsidR="0058091F">
        <w:rPr>
          <w:rFonts w:ascii="Times New Roman" w:eastAsia="Times New Roman" w:hAnsi="Times New Roman" w:cs="Times New Roman"/>
          <w:sz w:val="24"/>
          <w:szCs w:val="24"/>
          <w:lang w:eastAsia="pt-PT"/>
        </w:rPr>
        <w:t>Nas restantes respostas poder-se-à perceber melhor o conceito de um país desenvolvido.</w:t>
      </w:r>
    </w:p>
    <w:p w:rsidR="000A1D56" w:rsidRPr="000A1D56" w:rsidRDefault="000A1D56" w:rsidP="000A1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0A1D56" w:rsidRPr="000854C0" w:rsidRDefault="000A1D56" w:rsidP="000A1D56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eastAsia="pt-PT"/>
        </w:rPr>
      </w:pPr>
      <w:r w:rsidRPr="000A1D56">
        <w:rPr>
          <w:rFonts w:ascii="Comic Sans MS" w:hAnsi="Comic Sans MS"/>
          <w:b/>
          <w:sz w:val="24"/>
          <w:szCs w:val="24"/>
        </w:rPr>
        <w:t>E</w:t>
      </w:r>
      <w:r w:rsidRPr="000A1D56">
        <w:rPr>
          <w:rFonts w:ascii="Comic Sans MS" w:hAnsi="Comic Sans MS"/>
          <w:b/>
          <w:sz w:val="24"/>
          <w:szCs w:val="24"/>
        </w:rPr>
        <w:t>xemplos de países desenvolvidos</w:t>
      </w:r>
    </w:p>
    <w:p w:rsidR="000854C0" w:rsidRPr="000854C0" w:rsidRDefault="000854C0" w:rsidP="000854C0">
      <w:pPr>
        <w:spacing w:after="0" w:line="240" w:lineRule="auto"/>
        <w:ind w:left="360"/>
        <w:rPr>
          <w:rFonts w:ascii="Comic Sans MS" w:eastAsia="Times New Roman" w:hAnsi="Comic Sans MS" w:cs="Times New Roman"/>
          <w:b/>
          <w:sz w:val="24"/>
          <w:szCs w:val="24"/>
          <w:lang w:eastAsia="pt-PT"/>
        </w:rPr>
      </w:pPr>
    </w:p>
    <w:p w:rsidR="000A1D56" w:rsidRPr="000A1D56" w:rsidRDefault="000A1D56" w:rsidP="000A1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R: </w:t>
      </w: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>Os países mais desenvolvidos são principalmente grande parte dos países europeus, Estados Un</w:t>
      </w:r>
      <w:r w:rsidR="000854C0">
        <w:rPr>
          <w:rFonts w:ascii="Times New Roman" w:eastAsia="Times New Roman" w:hAnsi="Times New Roman" w:cs="Times New Roman"/>
          <w:sz w:val="24"/>
          <w:szCs w:val="24"/>
          <w:lang w:eastAsia="pt-PT"/>
        </w:rPr>
        <w:t>idos, Canadá, Japão, Austrália,</w:t>
      </w: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Nova Zelândia</w:t>
      </w:r>
      <w:r w:rsidR="000854C0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e China.</w:t>
      </w:r>
    </w:p>
    <w:p w:rsidR="000854C0" w:rsidRDefault="000854C0" w:rsidP="000854C0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sz w:val="24"/>
          <w:szCs w:val="24"/>
          <w:lang w:eastAsia="pt-PT"/>
        </w:rPr>
      </w:pPr>
      <w:r w:rsidRPr="000854C0">
        <w:rPr>
          <w:rFonts w:ascii="Comic Sans MS" w:eastAsia="Times New Roman" w:hAnsi="Comic Sans MS" w:cs="Times New Roman"/>
          <w:b/>
          <w:sz w:val="24"/>
          <w:szCs w:val="24"/>
          <w:lang w:eastAsia="pt-PT"/>
        </w:rPr>
        <w:t>Apectos chave para o desenvolvimento dos países</w:t>
      </w:r>
    </w:p>
    <w:p w:rsidR="000854C0" w:rsidRDefault="000854C0" w:rsidP="000854C0">
      <w:pPr>
        <w:pStyle w:val="ListParagraph"/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sz w:val="24"/>
          <w:szCs w:val="24"/>
          <w:lang w:eastAsia="pt-PT"/>
        </w:rPr>
      </w:pPr>
    </w:p>
    <w:p w:rsidR="000854C0" w:rsidRPr="000A1D56" w:rsidRDefault="000854C0" w:rsidP="000854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0854C0">
        <w:rPr>
          <w:rFonts w:ascii="Times New Roman" w:eastAsia="Times New Roman" w:hAnsi="Times New Roman" w:cs="Times New Roman"/>
          <w:sz w:val="24"/>
          <w:szCs w:val="24"/>
          <w:lang w:eastAsia="pt-PT"/>
        </w:rPr>
        <w:t>R: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té à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t-PT"/>
        </w:rPr>
        <w:t>pouco tempo</w:t>
      </w: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>, o desenvolvimento estava vincul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ado somente ao crescimento econó</w:t>
      </w: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>mico em termos de aument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o do PIB </w:t>
      </w: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de um país, que, aliás, nos países desenvolvi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dos ultrapassa os 10.000 euros</w:t>
      </w: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>/ano.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S</w:t>
      </w: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>upunha-se que todo o esforço deveria ser feito nes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te sentido. Verificou-se,</w:t>
      </w: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que a relação entre o aumento do PIB e a melhoria da qualidade de vida das pessoas não era verdadeiro em muitos casos. É preciso levar em conta a distribuição das riquezas.</w:t>
      </w:r>
    </w:p>
    <w:p w:rsidR="000854C0" w:rsidRDefault="000854C0" w:rsidP="000854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>Existem outras formas de constatar se um país é ou não desenvolvido, são elas:</w:t>
      </w:r>
    </w:p>
    <w:p w:rsidR="000854C0" w:rsidRDefault="000854C0" w:rsidP="000854C0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0854C0">
        <w:rPr>
          <w:rFonts w:ascii="Times New Roman" w:eastAsia="Times New Roman" w:hAnsi="Times New Roman" w:cs="Times New Roman"/>
          <w:sz w:val="24"/>
          <w:szCs w:val="24"/>
          <w:lang w:eastAsia="pt-PT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aior bem-estar material; </w:t>
      </w:r>
    </w:p>
    <w:p w:rsidR="000854C0" w:rsidRDefault="000854C0" w:rsidP="000854C0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Melhor nível educacional; </w:t>
      </w:r>
    </w:p>
    <w:p w:rsidR="000854C0" w:rsidRDefault="000854C0" w:rsidP="000854C0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M</w:t>
      </w:r>
      <w:r w:rsidRPr="000854C0">
        <w:rPr>
          <w:rFonts w:ascii="Times New Roman" w:eastAsia="Times New Roman" w:hAnsi="Times New Roman" w:cs="Times New Roman"/>
          <w:sz w:val="24"/>
          <w:szCs w:val="24"/>
          <w:lang w:eastAsia="pt-PT"/>
        </w:rPr>
        <w:t>ai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or igualdade de oportunidades; </w:t>
      </w:r>
    </w:p>
    <w:p w:rsidR="000854C0" w:rsidRDefault="000854C0" w:rsidP="000854C0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M</w:t>
      </w:r>
      <w:r w:rsidRPr="000854C0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elhores níveis </w:t>
      </w:r>
      <w:r w:rsidRPr="00085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t-PT"/>
        </w:rPr>
        <w:t>de alimentação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; </w:t>
      </w:r>
    </w:p>
    <w:p w:rsidR="000854C0" w:rsidRDefault="000854C0" w:rsidP="000854C0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Maior resistência às doenças; </w:t>
      </w:r>
    </w:p>
    <w:p w:rsidR="000854C0" w:rsidRDefault="000854C0" w:rsidP="000854C0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E</w:t>
      </w:r>
      <w:r w:rsidRPr="000854C0">
        <w:rPr>
          <w:rFonts w:ascii="Times New Roman" w:eastAsia="Times New Roman" w:hAnsi="Times New Roman" w:cs="Times New Roman"/>
          <w:sz w:val="24"/>
          <w:szCs w:val="24"/>
          <w:lang w:eastAsia="pt-PT"/>
        </w:rPr>
        <w:t>levado nível de consu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mo por boa parte da população; </w:t>
      </w:r>
    </w:p>
    <w:p w:rsidR="000854C0" w:rsidRDefault="000854C0" w:rsidP="000854C0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M</w:t>
      </w:r>
      <w:r w:rsidRPr="000854C0">
        <w:rPr>
          <w:rFonts w:ascii="Times New Roman" w:eastAsia="Times New Roman" w:hAnsi="Times New Roman" w:cs="Times New Roman"/>
          <w:sz w:val="24"/>
          <w:szCs w:val="24"/>
          <w:lang w:eastAsia="pt-PT"/>
        </w:rPr>
        <w:t>aior desenvolvimento físico e mental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;</w:t>
      </w:r>
    </w:p>
    <w:p w:rsidR="000854C0" w:rsidRPr="000A1D56" w:rsidRDefault="000854C0" w:rsidP="000854C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0854C0">
        <w:rPr>
          <w:rFonts w:ascii="Times New Roman" w:eastAsia="Times New Roman" w:hAnsi="Times New Roman" w:cs="Times New Roman"/>
          <w:sz w:val="24"/>
          <w:szCs w:val="24"/>
          <w:lang w:eastAsia="pt-PT"/>
        </w:rPr>
        <w:t>Apresente</w:t>
      </w: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>m</w:t>
      </w:r>
      <w:r w:rsidRPr="000854C0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uma</w:t>
      </w: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estrut</w:t>
      </w:r>
      <w:r w:rsidRPr="000854C0">
        <w:rPr>
          <w:rFonts w:ascii="Times New Roman" w:eastAsia="Times New Roman" w:hAnsi="Times New Roman" w:cs="Times New Roman"/>
          <w:sz w:val="24"/>
          <w:szCs w:val="24"/>
          <w:lang w:eastAsia="pt-PT"/>
        </w:rPr>
        <w:t>ura industrial completa, produzindo</w:t>
      </w: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todos os tipos de bens; </w:t>
      </w:r>
    </w:p>
    <w:p w:rsidR="000854C0" w:rsidRPr="000A1D56" w:rsidRDefault="000854C0" w:rsidP="000854C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Desenvolvimento científico e tecnológico elevado; </w:t>
      </w:r>
    </w:p>
    <w:p w:rsidR="000854C0" w:rsidRPr="000A1D56" w:rsidRDefault="000854C0" w:rsidP="000854C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Modernos e eficientes meios de transporte e comunicação; </w:t>
      </w:r>
    </w:p>
    <w:p w:rsidR="000854C0" w:rsidRPr="000A1D56" w:rsidRDefault="000854C0" w:rsidP="000854C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Pequeno número de analfabetos; </w:t>
      </w:r>
    </w:p>
    <w:p w:rsidR="000854C0" w:rsidRPr="000A1D56" w:rsidRDefault="000854C0" w:rsidP="000854C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Reduzido crescimento populacional; </w:t>
      </w:r>
    </w:p>
    <w:p w:rsidR="000854C0" w:rsidRPr="000A1D56" w:rsidRDefault="000854C0" w:rsidP="000854C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Baixa taxa de natalidade e mortalidade infantil; </w:t>
      </w:r>
    </w:p>
    <w:p w:rsidR="000854C0" w:rsidRPr="000A1D56" w:rsidRDefault="000854C0" w:rsidP="000854C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>Elevada expectativa de vida</w:t>
      </w:r>
      <w:r w:rsidRPr="000854C0">
        <w:rPr>
          <w:rFonts w:ascii="Times New Roman" w:eastAsia="Times New Roman" w:hAnsi="Times New Roman" w:cs="Times New Roman"/>
          <w:sz w:val="24"/>
          <w:szCs w:val="24"/>
          <w:lang w:eastAsia="pt-PT"/>
        </w:rPr>
        <w:t>;</w:t>
      </w:r>
    </w:p>
    <w:p w:rsidR="000854C0" w:rsidRDefault="000854C0" w:rsidP="000854C0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0854C0">
        <w:rPr>
          <w:rFonts w:ascii="Times New Roman" w:eastAsia="Times New Roman" w:hAnsi="Times New Roman" w:cs="Times New Roman"/>
          <w:sz w:val="24"/>
          <w:szCs w:val="24"/>
          <w:lang w:eastAsia="pt-PT"/>
        </w:rPr>
        <w:t>Etc.</w:t>
      </w:r>
    </w:p>
    <w:p w:rsidR="000854C0" w:rsidRDefault="000854C0" w:rsidP="000854C0">
      <w:pPr>
        <w:spacing w:before="100" w:beforeAutospacing="1" w:after="100" w:afterAutospacing="1" w:line="240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0854C0" w:rsidRPr="000A1D56" w:rsidRDefault="000854C0" w:rsidP="000854C0">
      <w:pPr>
        <w:spacing w:before="100" w:beforeAutospacing="1" w:after="100" w:afterAutospacing="1" w:line="240" w:lineRule="auto"/>
        <w:ind w:left="60" w:firstLine="36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lastRenderedPageBreak/>
        <w:t>A luta por melhores condições de vida da população é visível, principalmente no que diz respeito a uma melhor distribuição de renda, não existindo grandes disparidades entre uma classe social e outra. Para que isso fosse possível foi necessário a participação dire</w:t>
      </w:r>
      <w:r w:rsidRPr="000854C0">
        <w:rPr>
          <w:rFonts w:ascii="Times New Roman" w:eastAsia="Times New Roman" w:hAnsi="Times New Roman" w:cs="Times New Roman"/>
          <w:sz w:val="24"/>
          <w:szCs w:val="24"/>
          <w:lang w:eastAsia="pt-PT"/>
        </w:rPr>
        <w:t>c</w:t>
      </w: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>ta da sociedade, exigindo dos seus governantes uma postura voltada para os interesses da população.</w:t>
      </w:r>
    </w:p>
    <w:p w:rsidR="000854C0" w:rsidRDefault="000854C0" w:rsidP="000854C0">
      <w:pPr>
        <w:spacing w:before="100" w:beforeAutospacing="1" w:after="100" w:afterAutospacing="1" w:line="240" w:lineRule="auto"/>
        <w:ind w:left="6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ab/>
      </w: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>Os governos passaram a cobrar mais impostos das classes sociais mais favorecidas em prol da sociedade. Os impostos cobrados são dire</w:t>
      </w:r>
      <w:r w:rsidRPr="000854C0">
        <w:rPr>
          <w:rFonts w:ascii="Times New Roman" w:eastAsia="Times New Roman" w:hAnsi="Times New Roman" w:cs="Times New Roman"/>
          <w:sz w:val="24"/>
          <w:szCs w:val="24"/>
          <w:lang w:eastAsia="pt-PT"/>
        </w:rPr>
        <w:t>c</w:t>
      </w: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>cionados à construção de escolas, habitações, estradas, hospitais, programas de saúde, aposentadorias mais justas, etc</w:t>
      </w:r>
      <w:r w:rsidRPr="000854C0">
        <w:rPr>
          <w:rFonts w:ascii="Times New Roman" w:eastAsia="Times New Roman" w:hAnsi="Times New Roman" w:cs="Times New Roman"/>
          <w:sz w:val="24"/>
          <w:szCs w:val="24"/>
          <w:lang w:eastAsia="pt-PT"/>
        </w:rPr>
        <w:t>.</w:t>
      </w: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0854C0" w:rsidRPr="009A3EDB" w:rsidRDefault="000854C0" w:rsidP="000854C0">
      <w:pPr>
        <w:spacing w:before="100" w:beforeAutospacing="1" w:after="100" w:afterAutospacing="1" w:line="240" w:lineRule="auto"/>
        <w:ind w:left="60"/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</w:pPr>
      <w:r w:rsidRPr="009A3EDB"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  <w:t>Índice de Desenvolvimento Humano</w:t>
      </w:r>
    </w:p>
    <w:p w:rsidR="000854C0" w:rsidRDefault="000854C0" w:rsidP="000854C0">
      <w:pPr>
        <w:ind w:firstLine="708"/>
        <w:rPr>
          <w:lang w:val="pt-BR"/>
        </w:rPr>
      </w:pPr>
      <w:r w:rsidRPr="000854C0">
        <w:rPr>
          <w:bCs/>
          <w:lang w:val="pt-BR"/>
        </w:rPr>
        <w:t>Analisar</w:t>
      </w:r>
      <w:r w:rsidRPr="000854C0">
        <w:rPr>
          <w:lang w:val="pt-BR"/>
        </w:rPr>
        <w:t xml:space="preserve"> o nível de desenvolvimento de um país examinando os seus indicadores socioeconômicos de maneira isolada pode nos dar um conhecimento apenas superficial da realidade desse país. Para suprir essa deficiência e traçar um perfil mais preciso do nível de desenvolvimento dos países, a ONU (Organização das Nações Unidas) elaborou um critério mais abrangente denominado </w:t>
      </w:r>
      <w:r w:rsidRPr="000854C0">
        <w:rPr>
          <w:bCs/>
          <w:lang w:val="pt-BR"/>
        </w:rPr>
        <w:t>IDH</w:t>
      </w:r>
      <w:r w:rsidRPr="000854C0">
        <w:rPr>
          <w:lang w:val="pt-BR"/>
        </w:rPr>
        <w:t>.</w:t>
      </w:r>
    </w:p>
    <w:p w:rsidR="009A3EDB" w:rsidRPr="000A1D56" w:rsidRDefault="009A3EDB" w:rsidP="009A3EDB">
      <w:pPr>
        <w:spacing w:before="100" w:beforeAutospacing="1" w:after="100" w:afterAutospacing="1" w:line="240" w:lineRule="auto"/>
        <w:ind w:left="60"/>
        <w:rPr>
          <w:rFonts w:ascii="Times New Roman" w:eastAsia="Times New Roman" w:hAnsi="Times New Roman" w:cs="Times New Roman"/>
          <w:b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t-PT"/>
        </w:rPr>
        <w:t>Segundo o relatório de desenvolvimento humano podemos verificar que a Noruega está à frente da tabela com 0,971 e Portugal ocupa o 34º lugar com -1 de IDH.</w:t>
      </w:r>
    </w:p>
    <w:p w:rsidR="009A3EDB" w:rsidRDefault="009A3EDB" w:rsidP="009A3EDB">
      <w:pPr>
        <w:spacing w:after="0" w:line="240" w:lineRule="auto"/>
        <w:rPr>
          <w:lang w:val="pt-BR"/>
        </w:rPr>
      </w:pPr>
    </w:p>
    <w:p w:rsidR="009A3EDB" w:rsidRPr="009A3EDB" w:rsidRDefault="009A3EDB" w:rsidP="009A3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9A3EDB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Os países podem ser agrupados em três níveis diferentes: </w:t>
      </w:r>
    </w:p>
    <w:p w:rsidR="009A3EDB" w:rsidRPr="009A3EDB" w:rsidRDefault="009A3EDB" w:rsidP="009A3ED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9A3EDB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países com um </w:t>
      </w:r>
      <w:r w:rsidRPr="009A3EDB">
        <w:rPr>
          <w:rFonts w:ascii="Times New Roman" w:eastAsia="Times New Roman" w:hAnsi="Times New Roman" w:cs="Times New Roman"/>
          <w:bCs/>
          <w:sz w:val="24"/>
          <w:szCs w:val="24"/>
          <w:lang w:eastAsia="pt-PT"/>
        </w:rPr>
        <w:t>grau de desenvolvimento humano elevado</w:t>
      </w:r>
      <w:r w:rsidRPr="009A3EDB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- </w:t>
      </w:r>
      <w:r w:rsidRPr="009A3EDB">
        <w:rPr>
          <w:rFonts w:ascii="Times New Roman" w:eastAsia="Times New Roman" w:hAnsi="Times New Roman" w:cs="Times New Roman"/>
          <w:bCs/>
          <w:sz w:val="24"/>
          <w:szCs w:val="24"/>
          <w:lang w:eastAsia="pt-PT"/>
        </w:rPr>
        <w:t>IDH entre 1 e 0,8</w:t>
      </w:r>
      <w:r w:rsidRPr="009A3EDB">
        <w:rPr>
          <w:rFonts w:ascii="Times New Roman" w:eastAsia="Times New Roman" w:hAnsi="Times New Roman" w:cs="Times New Roman"/>
          <w:sz w:val="24"/>
          <w:szCs w:val="24"/>
          <w:lang w:eastAsia="pt-PT"/>
        </w:rPr>
        <w:t>;</w:t>
      </w:r>
    </w:p>
    <w:p w:rsidR="009A3EDB" w:rsidRPr="009A3EDB" w:rsidRDefault="009A3EDB" w:rsidP="009A3EDB">
      <w:pPr>
        <w:numPr>
          <w:ilvl w:val="0"/>
          <w:numId w:val="9"/>
        </w:numPr>
        <w:tabs>
          <w:tab w:val="num" w:pos="72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9A3EDB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países com um </w:t>
      </w:r>
      <w:r w:rsidRPr="009A3EDB">
        <w:rPr>
          <w:rFonts w:ascii="Times New Roman" w:eastAsia="Times New Roman" w:hAnsi="Times New Roman" w:cs="Times New Roman"/>
          <w:bCs/>
          <w:sz w:val="24"/>
          <w:szCs w:val="24"/>
          <w:lang w:eastAsia="pt-PT"/>
        </w:rPr>
        <w:t>grau de desenvolvimento humano médio</w:t>
      </w:r>
      <w:r w:rsidRPr="009A3EDB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- </w:t>
      </w:r>
      <w:r w:rsidRPr="009A3EDB">
        <w:rPr>
          <w:rFonts w:ascii="Times New Roman" w:eastAsia="Times New Roman" w:hAnsi="Times New Roman" w:cs="Times New Roman"/>
          <w:bCs/>
          <w:sz w:val="24"/>
          <w:szCs w:val="24"/>
          <w:lang w:eastAsia="pt-PT"/>
        </w:rPr>
        <w:t>IDH entre 0,79 e 0,5</w:t>
      </w:r>
      <w:r w:rsidRPr="009A3EDB">
        <w:rPr>
          <w:rFonts w:ascii="Times New Roman" w:eastAsia="Times New Roman" w:hAnsi="Times New Roman" w:cs="Times New Roman"/>
          <w:sz w:val="24"/>
          <w:szCs w:val="24"/>
          <w:lang w:eastAsia="pt-PT"/>
        </w:rPr>
        <w:t>;</w:t>
      </w:r>
    </w:p>
    <w:p w:rsidR="009A3EDB" w:rsidRPr="009A3EDB" w:rsidRDefault="009A3EDB" w:rsidP="009A3EDB">
      <w:pPr>
        <w:numPr>
          <w:ilvl w:val="0"/>
          <w:numId w:val="9"/>
        </w:numPr>
        <w:tabs>
          <w:tab w:val="num" w:pos="72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9A3EDB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países com um </w:t>
      </w:r>
      <w:r w:rsidRPr="009A3EDB">
        <w:rPr>
          <w:rFonts w:ascii="Times New Roman" w:eastAsia="Times New Roman" w:hAnsi="Times New Roman" w:cs="Times New Roman"/>
          <w:bCs/>
          <w:sz w:val="24"/>
          <w:szCs w:val="24"/>
          <w:lang w:eastAsia="pt-PT"/>
        </w:rPr>
        <w:t>grau de desenvolvimento humano baixo</w:t>
      </w:r>
      <w:r w:rsidRPr="009A3EDB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- </w:t>
      </w:r>
      <w:r w:rsidRPr="009A3EDB">
        <w:rPr>
          <w:rFonts w:ascii="Times New Roman" w:eastAsia="Times New Roman" w:hAnsi="Times New Roman" w:cs="Times New Roman"/>
          <w:bCs/>
          <w:sz w:val="24"/>
          <w:szCs w:val="24"/>
          <w:lang w:eastAsia="pt-PT"/>
        </w:rPr>
        <w:t>IDH inferior a 0,5</w:t>
      </w:r>
      <w:r w:rsidRPr="009A3EDB">
        <w:rPr>
          <w:rFonts w:ascii="Times New Roman" w:eastAsia="Times New Roman" w:hAnsi="Times New Roman" w:cs="Times New Roman"/>
          <w:sz w:val="24"/>
          <w:szCs w:val="24"/>
          <w:lang w:eastAsia="pt-PT"/>
        </w:rPr>
        <w:t>.</w:t>
      </w:r>
    </w:p>
    <w:p w:rsidR="009A3EDB" w:rsidRPr="000854C0" w:rsidRDefault="009A3EDB" w:rsidP="000854C0">
      <w:pPr>
        <w:ind w:firstLine="708"/>
      </w:pPr>
    </w:p>
    <w:p w:rsidR="009A3EDB" w:rsidRDefault="0058091F" w:rsidP="0058091F">
      <w:pPr>
        <w:spacing w:before="100" w:beforeAutospacing="1" w:after="100" w:afterAutospacing="1" w:line="240" w:lineRule="auto"/>
        <w:ind w:left="60"/>
        <w:jc w:val="center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t-PT"/>
        </w:rPr>
        <w:drawing>
          <wp:inline distT="0" distB="0" distL="0" distR="0" wp14:editId="055BD76C">
            <wp:extent cx="3858895" cy="1737360"/>
            <wp:effectExtent l="19050" t="1905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28A0092B-C50C-407e-A947-70E740481C1C">
                          <a14:useLocalDpi xmlns:a14="http://schemas.microsoft.com/office/drawing/2007/7/7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1737360"/>
                    </a:xfrm>
                    <a:prstGeom prst="rect">
                      <a:avLst/>
                    </a:prstGeom>
                    <a:extLst>
                      <a:ext uri="{909E8E84-426E-40dd-AFC4-6F175D3DCCD1}">
                        <a14:hiddenFill xmlns:a14="http://schemas.microsoft.com/office/drawing/2007/7/7/main">
                          <a:solidFill>
                            <a:srgbClr val="FFFFFF" mc:Ignorable="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9A3EDB" w:rsidRPr="009A3EDB" w:rsidRDefault="009A3EDB" w:rsidP="009A3EDB">
      <w:pPr>
        <w:spacing w:before="100" w:beforeAutospacing="1" w:after="100" w:afterAutospacing="1" w:line="240" w:lineRule="auto"/>
        <w:ind w:left="60"/>
        <w:jc w:val="center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t-PT"/>
        </w:rPr>
        <w:t>Mapa mundo</w:t>
      </w:r>
      <w:r w:rsidRPr="009A3EDB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indicando os dados mais recentes de cada país para o Índice de Desenvolvimento Humano 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94"/>
      </w:tblGrid>
      <w:tr w:rsidR="009A3EDB" w:rsidRPr="009A3EDB" w:rsidTr="001D0882">
        <w:trPr>
          <w:tblCellSpacing w:w="15" w:type="dxa"/>
        </w:trPr>
        <w:tc>
          <w:tcPr>
            <w:tcW w:w="0" w:type="auto"/>
            <w:hideMark/>
          </w:tcPr>
          <w:p w:rsidR="009A3EDB" w:rsidRPr="009A3EDB" w:rsidRDefault="009A3EDB" w:rsidP="009A3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t-PT"/>
              </w:rPr>
            </w:pPr>
            <w:r w:rsidRPr="009A3EDB">
              <w:rPr>
                <w:rFonts w:ascii="Times New Roman" w:eastAsia="Times New Roman" w:hAnsi="Times New Roman" w:cs="Times New Roman"/>
                <w:color w:val="3E3EC1"/>
                <w:bdr w:val="none" w:sz="0" w:space="0" w:color="auto" w:frame="1"/>
                <w:shd w:val="clear" w:color="auto" w:fill="3E3EC1"/>
                <w:lang w:eastAsia="pt-PT"/>
              </w:rPr>
              <w:t>██</w:t>
            </w:r>
            <w:r w:rsidRPr="009A3EDB">
              <w:rPr>
                <w:rFonts w:ascii="Times New Roman" w:eastAsia="Times New Roman" w:hAnsi="Times New Roman" w:cs="Times New Roman"/>
                <w:lang w:eastAsia="pt-PT"/>
              </w:rPr>
              <w:t> Desenvolvimento humano muito elevado (Acima de 0,900)</w:t>
            </w:r>
          </w:p>
          <w:p w:rsidR="009A3EDB" w:rsidRPr="009A3EDB" w:rsidRDefault="009A3EDB" w:rsidP="009A3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t-PT"/>
              </w:rPr>
            </w:pPr>
            <w:r w:rsidRPr="009A3EDB">
              <w:rPr>
                <w:rFonts w:ascii="Times New Roman" w:eastAsia="Times New Roman" w:hAnsi="Times New Roman" w:cs="Times New Roman"/>
                <w:color w:val="3EC13E"/>
                <w:bdr w:val="none" w:sz="0" w:space="0" w:color="auto" w:frame="1"/>
                <w:shd w:val="clear" w:color="auto" w:fill="3EC13E"/>
                <w:lang w:eastAsia="pt-PT"/>
              </w:rPr>
              <w:t>██</w:t>
            </w:r>
            <w:r w:rsidRPr="009A3EDB">
              <w:rPr>
                <w:rFonts w:ascii="Times New Roman" w:eastAsia="Times New Roman" w:hAnsi="Times New Roman" w:cs="Times New Roman"/>
                <w:lang w:eastAsia="pt-PT"/>
              </w:rPr>
              <w:t> Desenvolvimento humano elevado (De 0,800 a 0,899)</w:t>
            </w:r>
          </w:p>
          <w:p w:rsidR="009A3EDB" w:rsidRPr="009A3EDB" w:rsidRDefault="009A3EDB" w:rsidP="009A3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t-PT"/>
              </w:rPr>
            </w:pPr>
            <w:r w:rsidRPr="009A3EDB">
              <w:rPr>
                <w:rFonts w:ascii="Times New Roman" w:eastAsia="Times New Roman" w:hAnsi="Times New Roman" w:cs="Times New Roman"/>
                <w:color w:val="CDBA32"/>
                <w:bdr w:val="none" w:sz="0" w:space="0" w:color="auto" w:frame="1"/>
                <w:shd w:val="clear" w:color="auto" w:fill="CDBA32"/>
                <w:lang w:eastAsia="pt-PT"/>
              </w:rPr>
              <w:t>██</w:t>
            </w:r>
            <w:r w:rsidRPr="009A3EDB">
              <w:rPr>
                <w:rFonts w:ascii="Times New Roman" w:eastAsia="Times New Roman" w:hAnsi="Times New Roman" w:cs="Times New Roman"/>
                <w:lang w:eastAsia="pt-PT"/>
              </w:rPr>
              <w:t> Desenvolvimento humano médio (De 0,500 a 0,799)</w:t>
            </w:r>
          </w:p>
          <w:p w:rsidR="009A3EDB" w:rsidRPr="009A3EDB" w:rsidRDefault="009A3EDB" w:rsidP="009A3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t-PT"/>
              </w:rPr>
            </w:pPr>
            <w:r w:rsidRPr="009A3EDB">
              <w:rPr>
                <w:rFonts w:ascii="Times New Roman" w:eastAsia="Times New Roman" w:hAnsi="Times New Roman" w:cs="Times New Roman"/>
                <w:color w:val="CD3232"/>
                <w:bdr w:val="none" w:sz="0" w:space="0" w:color="auto" w:frame="1"/>
                <w:shd w:val="clear" w:color="auto" w:fill="CD3232"/>
                <w:lang w:eastAsia="pt-PT"/>
              </w:rPr>
              <w:t>██</w:t>
            </w:r>
            <w:r w:rsidRPr="009A3EDB">
              <w:rPr>
                <w:rFonts w:ascii="Times New Roman" w:eastAsia="Times New Roman" w:hAnsi="Times New Roman" w:cs="Times New Roman"/>
                <w:lang w:eastAsia="pt-PT"/>
              </w:rPr>
              <w:t> Desenvolvimento humano baixo (Abaixo de 0,500)</w:t>
            </w:r>
          </w:p>
        </w:tc>
      </w:tr>
    </w:tbl>
    <w:p w:rsidR="000854C0" w:rsidRPr="0058091F" w:rsidRDefault="009A3EDB" w:rsidP="009A3EDB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sz w:val="24"/>
          <w:szCs w:val="24"/>
          <w:lang w:eastAsia="pt-PT"/>
        </w:rPr>
      </w:pPr>
      <w:r w:rsidRPr="0058091F">
        <w:rPr>
          <w:rFonts w:ascii="Comic Sans MS" w:eastAsia="Times New Roman" w:hAnsi="Comic Sans MS" w:cs="Times New Roman"/>
          <w:b/>
          <w:sz w:val="24"/>
          <w:szCs w:val="24"/>
          <w:lang w:eastAsia="pt-PT"/>
        </w:rPr>
        <w:lastRenderedPageBreak/>
        <w:t>Porque é que há tantas diferenças entre países desenvolvidos?</w:t>
      </w:r>
    </w:p>
    <w:p w:rsidR="009A3EDB" w:rsidRDefault="009A3EDB" w:rsidP="000A1D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R: </w:t>
      </w:r>
      <w:r w:rsidR="000A1D56"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Os países desenvolvidos são diferentes </w:t>
      </w:r>
      <w:r w:rsid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dos </w:t>
      </w:r>
      <w:r w:rsidR="000A1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t-PT"/>
        </w:rPr>
        <w:t>subdesenvolvidos</w:t>
      </w:r>
      <w:r w:rsidR="000A1D56"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porque: </w:t>
      </w:r>
    </w:p>
    <w:p w:rsidR="009A3EDB" w:rsidRDefault="009A3EDB" w:rsidP="009A3EDB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9A3EDB">
        <w:rPr>
          <w:rFonts w:ascii="Times New Roman" w:eastAsia="Times New Roman" w:hAnsi="Times New Roman" w:cs="Times New Roman"/>
          <w:sz w:val="24"/>
          <w:szCs w:val="24"/>
          <w:lang w:eastAsia="pt-PT"/>
        </w:rPr>
        <w:t>O</w:t>
      </w:r>
      <w:r w:rsidR="000A1D56" w:rsidRPr="009A3EDB">
        <w:rPr>
          <w:rFonts w:ascii="Times New Roman" w:eastAsia="Times New Roman" w:hAnsi="Times New Roman" w:cs="Times New Roman"/>
          <w:sz w:val="24"/>
          <w:szCs w:val="24"/>
          <w:lang w:eastAsia="pt-PT"/>
        </w:rPr>
        <w:t>s seus habitantes possuem</w:t>
      </w:r>
      <w:r w:rsidRPr="009A3EDB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uma melhor qualidade de vida; </w:t>
      </w:r>
    </w:p>
    <w:p w:rsidR="009A3EDB" w:rsidRDefault="009A3EDB" w:rsidP="009A3EDB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9A3EDB">
        <w:rPr>
          <w:rFonts w:ascii="Times New Roman" w:eastAsia="Times New Roman" w:hAnsi="Times New Roman" w:cs="Times New Roman"/>
          <w:sz w:val="24"/>
          <w:szCs w:val="24"/>
          <w:lang w:eastAsia="pt-PT"/>
        </w:rPr>
        <w:t>U</w:t>
      </w:r>
      <w:r w:rsidR="000A1D56" w:rsidRPr="009A3EDB">
        <w:rPr>
          <w:rFonts w:ascii="Times New Roman" w:eastAsia="Times New Roman" w:hAnsi="Times New Roman" w:cs="Times New Roman"/>
          <w:sz w:val="24"/>
          <w:szCs w:val="24"/>
          <w:lang w:eastAsia="pt-PT"/>
        </w:rPr>
        <w:t>tilizam os seus recursos de tal forma que sejam suficientes para at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ender às necessidades do país; </w:t>
      </w:r>
    </w:p>
    <w:p w:rsidR="009A3EDB" w:rsidRDefault="009A3EDB" w:rsidP="009A3EDB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A </w:t>
      </w:r>
      <w:r w:rsidR="000A1D56" w:rsidRPr="009A3EDB">
        <w:rPr>
          <w:rFonts w:ascii="Times New Roman" w:eastAsia="Times New Roman" w:hAnsi="Times New Roman" w:cs="Times New Roman"/>
          <w:sz w:val="24"/>
          <w:szCs w:val="24"/>
          <w:lang w:eastAsia="pt-PT"/>
        </w:rPr>
        <w:t>qualidade dos seus produtos manufc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aturados é elevada; </w:t>
      </w:r>
    </w:p>
    <w:p w:rsidR="009A3EDB" w:rsidRDefault="009A3EDB" w:rsidP="009A3EDB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Têm ordem econômica; </w:t>
      </w:r>
    </w:p>
    <w:p w:rsidR="000A1D56" w:rsidRPr="009A3EDB" w:rsidRDefault="009A3EDB" w:rsidP="009A3EDB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O</w:t>
      </w:r>
      <w:r w:rsidR="000A1D56" w:rsidRPr="009A3EDB">
        <w:rPr>
          <w:rFonts w:ascii="Times New Roman" w:eastAsia="Times New Roman" w:hAnsi="Times New Roman" w:cs="Times New Roman"/>
          <w:sz w:val="24"/>
          <w:szCs w:val="24"/>
          <w:lang w:eastAsia="pt-PT"/>
        </w:rPr>
        <w:t>s serviços são bem distribuídos no país e entre as pessoas e, acima de tudo, a população trabalha de forma totalmente eficaz.</w:t>
      </w:r>
    </w:p>
    <w:p w:rsidR="000A1D56" w:rsidRDefault="009A3EDB" w:rsidP="009A3EDB">
      <w:pPr>
        <w:spacing w:before="100" w:beforeAutospacing="1" w:after="100" w:afterAutospacing="1" w:line="240" w:lineRule="auto"/>
        <w:ind w:firstLine="360"/>
        <w:rPr>
          <w:rFonts w:ascii="Times New Roman" w:hAnsi="Times New Roman" w:cs="Times New Roman"/>
          <w:color w:val="000000"/>
          <w:sz w:val="24"/>
          <w:szCs w:val="24"/>
        </w:rPr>
      </w:pPr>
      <w:r w:rsidRPr="009A3EDB">
        <w:rPr>
          <w:rFonts w:ascii="Times New Roman" w:hAnsi="Times New Roman" w:cs="Times New Roman"/>
          <w:color w:val="000000"/>
          <w:sz w:val="24"/>
          <w:szCs w:val="24"/>
        </w:rPr>
        <w:t>Em termos de qualificação profissional as iniciativas são inúmeras: cursos de aperfeiçoamento profissional, expansão de cursos universitários, reformulação dos cursos profissionalizantes, criação de centros de desenvolvimento profissional</w:t>
      </w:r>
      <w:r w:rsidRPr="009A3EDB">
        <w:rPr>
          <w:rFonts w:ascii="Times New Roman" w:hAnsi="Times New Roman" w:cs="Times New Roman"/>
          <w:color w:val="000000"/>
          <w:sz w:val="24"/>
          <w:szCs w:val="24"/>
        </w:rPr>
        <w:t>, etc</w:t>
      </w:r>
      <w:r w:rsidR="0058091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8091F" w:rsidRPr="0058091F" w:rsidRDefault="0058091F" w:rsidP="005809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t-PT"/>
        </w:rPr>
        <w:t xml:space="preserve">O países em desenvolvimento têm </w:t>
      </w:r>
      <w:r w:rsidRPr="0058091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uma situação 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econó</w:t>
      </w:r>
      <w:r w:rsidRPr="0058091F">
        <w:rPr>
          <w:rFonts w:ascii="Times New Roman" w:eastAsia="Times New Roman" w:hAnsi="Times New Roman" w:cs="Times New Roman"/>
          <w:sz w:val="24"/>
          <w:szCs w:val="24"/>
          <w:lang w:eastAsia="pt-PT"/>
        </w:rPr>
        <w:t>mica-social car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acterizada por dependência econó</w:t>
      </w:r>
      <w:r w:rsidRPr="0058091F">
        <w:rPr>
          <w:rFonts w:ascii="Times New Roman" w:eastAsia="Times New Roman" w:hAnsi="Times New Roman" w:cs="Times New Roman"/>
          <w:sz w:val="24"/>
          <w:szCs w:val="24"/>
          <w:lang w:eastAsia="pt-PT"/>
        </w:rPr>
        <w:t>mica e grandes desigualdades sociais. Tal dependência manifesta-se das seguintes maneiras:</w:t>
      </w:r>
    </w:p>
    <w:p w:rsidR="0058091F" w:rsidRPr="0058091F" w:rsidRDefault="0058091F" w:rsidP="0058091F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8091F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Deficiência tecnológica</w:t>
      </w:r>
      <w:r w:rsidRPr="0058091F">
        <w:rPr>
          <w:rFonts w:ascii="Times New Roman" w:eastAsia="Times New Roman" w:hAnsi="Times New Roman" w:cs="Times New Roman"/>
          <w:sz w:val="24"/>
          <w:szCs w:val="24"/>
          <w:lang w:eastAsia="pt-PT"/>
        </w:rPr>
        <w:t>: os países pobres pouco investem em pesquisa e utilizam tecnologias dos países desenvolvidos.</w:t>
      </w:r>
    </w:p>
    <w:p w:rsidR="0058091F" w:rsidRPr="0058091F" w:rsidRDefault="0058091F" w:rsidP="0058091F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8091F">
        <w:rPr>
          <w:rFonts w:ascii="Times New Roman" w:eastAsia="Times New Roman" w:hAnsi="Times New Roman" w:cs="Times New Roman"/>
          <w:sz w:val="24"/>
          <w:szCs w:val="24"/>
          <w:lang w:eastAsia="pt-PT"/>
        </w:rPr>
        <w:t>b)</w:t>
      </w:r>
      <w:r w:rsidRPr="0058091F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 xml:space="preserve">  </w:t>
      </w:r>
      <w:r w:rsidRPr="0058091F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Endividamento externo:</w:t>
      </w:r>
      <w:r w:rsidRPr="0058091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normalmente, todos os países subdesenvolvidos possuem grandes dívidas com bancos internacionais.</w:t>
      </w:r>
    </w:p>
    <w:p w:rsidR="0058091F" w:rsidRDefault="0058091F" w:rsidP="0058091F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t-PT"/>
        </w:rPr>
        <w:drawing>
          <wp:anchor distT="0" distB="0" distL="114300" distR="114300" simplePos="0" relativeHeight="251658240" behindDoc="1" locked="0" layoutInCell="1" allowOverlap="1" wp14:editId="2F63FB64">
            <wp:simplePos x="0" y="0"/>
            <wp:positionH relativeFrom="column">
              <wp:posOffset>2806065</wp:posOffset>
            </wp:positionH>
            <wp:positionV relativeFrom="paragraph">
              <wp:posOffset>793115</wp:posOffset>
            </wp:positionV>
            <wp:extent cx="2447925" cy="1933575"/>
            <wp:effectExtent l="38100" t="38100" r="28575" b="28575"/>
            <wp:wrapThrough wrapText="bothSides">
              <wp:wrapPolygon edited="0">
                <wp:start x="-336" y="-426"/>
                <wp:lineTo x="-336" y="21919"/>
                <wp:lineTo x="21852" y="21919"/>
                <wp:lineTo x="21852" y="-426"/>
                <wp:lineTo x="-336" y="-426"/>
              </wp:wrapPolygon>
            </wp:wrapThrough>
            <wp:docPr id="1" name="Picture 1" descr="globalização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5" name="Picture 5" descr="globalização_0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28A0092B-C50C-407e-A947-70E740481C1C">
                          <a14:useLocalDpi xmlns:a14="http://schemas.microsoft.com/office/drawing/2007/7/7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933575"/>
                    </a:xfrm>
                    <a:prstGeom prst="rect">
                      <a:avLst/>
                    </a:prstGeom>
                    <a:extLst>
                      <a:ext uri="{909E8E84-426E-40dd-AFC4-6F175D3DCCD1}">
                        <a14:hiddenFill xmlns:a14="http://schemas.microsoft.com/office/drawing/2007/7/7/main">
                          <a:solidFill>
                            <a:srgbClr val="FFFFFF" mc:Ignorable=""/>
                          </a:solidFill>
                        </a14:hiddenFill>
                      </a:ext>
                      <a:ext uri="{53640926-AAD7-44d8-BBD7-CCE9431645EC}">
                        <a14:shadowObscured xmlns:a14="http://schemas.microsoft.com/office/drawing/2007/7/7/main" val="1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091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c) 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 </w:t>
      </w:r>
      <w:r w:rsidRPr="0058091F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Relações comerciais desfavoráveis</w:t>
      </w:r>
      <w:r w:rsidRPr="0058091F">
        <w:rPr>
          <w:rFonts w:ascii="Times New Roman" w:eastAsia="Times New Roman" w:hAnsi="Times New Roman" w:cs="Times New Roman"/>
          <w:sz w:val="24"/>
          <w:szCs w:val="24"/>
          <w:lang w:eastAsia="pt-PT"/>
        </w:rPr>
        <w:t>: geralmente, os países subdesenvolvidos exportam para as nações ricas produtos primários (não industrializados), tais como café, cacau, soja, algodão, manganês etc. As importações, por sua vez consistem basicamente em artigos manufaturados (industrializados),  e tecnologia avançada, aviões, computadores, máquinas automatizadas etc. Os artigos importados têm preços bem mais altos que os exportados. Tais relações mostram-se desvantajosas.     </w:t>
      </w:r>
    </w:p>
    <w:p w:rsidR="0058091F" w:rsidRPr="0058091F" w:rsidRDefault="0058091F" w:rsidP="0058091F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d</w:t>
      </w:r>
      <w:r w:rsidRPr="0058091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 </w:t>
      </w:r>
      <w:r w:rsidRPr="0058091F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Influência de empresas estrangeiras:</w:t>
      </w:r>
      <w:r w:rsidRPr="0058091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uma grande parcela do lucro dessas empresas é remetida para as matrizes, o que provoca acentuada descapitalização nos países subdesenvolvidos.</w:t>
      </w:r>
    </w:p>
    <w:p w:rsidR="0058091F" w:rsidRPr="000A1D56" w:rsidRDefault="0058091F" w:rsidP="009A3EDB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0A1D56" w:rsidRPr="000A1D56" w:rsidRDefault="000A1D56" w:rsidP="000A1D56">
      <w:pPr>
        <w:spacing w:before="100" w:beforeAutospacing="1" w:after="100" w:afterAutospacing="1" w:line="240" w:lineRule="auto"/>
        <w:ind w:left="6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0A1D56" w:rsidRPr="000A1D56" w:rsidRDefault="000A1D56" w:rsidP="000A1D56">
      <w:pPr>
        <w:spacing w:before="100" w:beforeAutospacing="1" w:after="100" w:afterAutospacing="1" w:line="240" w:lineRule="auto"/>
        <w:ind w:left="6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0A1D56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0A1D56" w:rsidRDefault="000A1D56" w:rsidP="000A1D56">
      <w:pPr>
        <w:ind w:left="360"/>
      </w:pPr>
    </w:p>
    <w:p w:rsidR="009A3EDB" w:rsidRPr="009A3EDB" w:rsidRDefault="009A3EDB" w:rsidP="009A3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0854C0" w:rsidRPr="009A3EDB" w:rsidRDefault="000854C0" w:rsidP="009A3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sectPr w:rsidR="000854C0" w:rsidRPr="009A3EDB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endnote w:type="separator" w:id="-1">
    <w:p w:rsidR="00F31982" w:rsidRDefault="00F31982" w:rsidP="00960DF6">
      <w:pPr>
        <w:spacing w:after="0" w:line="240" w:lineRule="auto"/>
      </w:pPr>
      <w:r>
        <w:separator/>
      </w:r>
    </w:p>
  </w:endnote>
  <w:endnote w:type="continuationSeparator" w:id="0">
    <w:p w:rsidR="00F31982" w:rsidRDefault="00F31982" w:rsidP="00960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p w:rsidR="00960DF6" w:rsidRDefault="00960DF6" w:rsidP="00960DF6">
    <w:pPr>
      <w:pStyle w:val="Footer"/>
      <w:jc w:val="right"/>
    </w:pPr>
    <w:r>
      <w:t>Ana Rita Ribeiro Freitas nº 34137</w:t>
    </w:r>
  </w:p>
</w:ftr>
</file>

<file path=word/footnotes.xml><?xml version="1.0" encoding="utf-8"?>
<w:footnot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footnote w:type="separator" w:id="-1">
    <w:p w:rsidR="00F31982" w:rsidRDefault="00F31982" w:rsidP="00960DF6">
      <w:pPr>
        <w:spacing w:after="0" w:line="240" w:lineRule="auto"/>
      </w:pPr>
      <w:r>
        <w:separator/>
      </w:r>
    </w:p>
  </w:footnote>
  <w:footnote w:type="continuationSeparator" w:id="0">
    <w:p w:rsidR="00F31982" w:rsidRDefault="00F31982" w:rsidP="00960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p w:rsidR="00960DF6" w:rsidRDefault="00960DF6" w:rsidP="00960DF6">
    <w:pPr>
      <w:pStyle w:val="Header"/>
      <w:jc w:val="center"/>
    </w:pPr>
    <w:r>
      <w:t xml:space="preserve">Economia, Sociedade e Desenvolvimento </w:t>
    </w:r>
  </w:p>
</w:hdr>
</file>

<file path=word/numbering.xml><?xml version="1.0" encoding="utf-8"?>
<w:numbering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abstractNum w:abstractNumId="0">
    <w:nsid w:val="111F173C"/>
    <w:multiLevelType w:val="multilevel"/>
    <w:tmpl w:val="18E42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80183F"/>
    <w:multiLevelType w:val="hybridMultilevel"/>
    <w:tmpl w:val="6862CF1E"/>
    <w:lvl w:ilvl="0" w:tplc="08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64851"/>
    <w:multiLevelType w:val="multilevel"/>
    <w:tmpl w:val="066CC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EA75D8"/>
    <w:multiLevelType w:val="hybridMultilevel"/>
    <w:tmpl w:val="6862CF1E"/>
    <w:lvl w:ilvl="0" w:tplc="08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541AF7"/>
    <w:multiLevelType w:val="hybridMultilevel"/>
    <w:tmpl w:val="6862CF1E"/>
    <w:lvl w:ilvl="0" w:tplc="08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662EDD"/>
    <w:multiLevelType w:val="hybridMultilevel"/>
    <w:tmpl w:val="FEF0CF90"/>
    <w:lvl w:ilvl="0" w:tplc="447CB1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DF21B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0428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4CF9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E9E98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D4DB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C7086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4425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7CAC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ABD7301"/>
    <w:multiLevelType w:val="hybridMultilevel"/>
    <w:tmpl w:val="A638384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913B9"/>
    <w:multiLevelType w:val="hybridMultilevel"/>
    <w:tmpl w:val="6862CF1E"/>
    <w:lvl w:ilvl="0" w:tplc="08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5D58E4"/>
    <w:multiLevelType w:val="hybridMultilevel"/>
    <w:tmpl w:val="D3201F9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054D82"/>
    <w:multiLevelType w:val="hybridMultilevel"/>
    <w:tmpl w:val="67B6328E"/>
    <w:lvl w:ilvl="0" w:tplc="08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1D0783"/>
    <w:multiLevelType w:val="multilevel"/>
    <w:tmpl w:val="D49AA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E80BC3"/>
    <w:multiLevelType w:val="multilevel"/>
    <w:tmpl w:val="F260E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F20293"/>
    <w:multiLevelType w:val="hybridMultilevel"/>
    <w:tmpl w:val="6862CF1E"/>
    <w:lvl w:ilvl="0" w:tplc="08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5"/>
  </w:num>
  <w:num w:numId="5">
    <w:abstractNumId w:val="9"/>
  </w:num>
  <w:num w:numId="6">
    <w:abstractNumId w:val="0"/>
  </w:num>
  <w:num w:numId="7">
    <w:abstractNumId w:val="3"/>
  </w:num>
  <w:num w:numId="8">
    <w:abstractNumId w:val="2"/>
  </w:num>
  <w:num w:numId="9">
    <w:abstractNumId w:val="12"/>
  </w:num>
  <w:num w:numId="10">
    <w:abstractNumId w:val="8"/>
  </w:num>
  <w:num w:numId="11">
    <w:abstractNumId w:val="10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09/2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D56"/>
    <w:rsid w:val="000854C0"/>
    <w:rsid w:val="000A1D56"/>
    <w:rsid w:val="0058091F"/>
    <w:rsid w:val="005F19BE"/>
    <w:rsid w:val="00960DF6"/>
    <w:rsid w:val="009A3EDB"/>
    <w:rsid w:val="00F3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18D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A3E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1D5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A1D5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A1D5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A1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D5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A3EDB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toctoggle">
    <w:name w:val="toctoggle"/>
    <w:basedOn w:val="DefaultParagraphFont"/>
    <w:rsid w:val="009A3EDB"/>
  </w:style>
  <w:style w:type="character" w:customStyle="1" w:styleId="tocnumber">
    <w:name w:val="tocnumber"/>
    <w:basedOn w:val="DefaultParagraphFont"/>
    <w:rsid w:val="009A3EDB"/>
  </w:style>
  <w:style w:type="character" w:customStyle="1" w:styleId="toctext">
    <w:name w:val="toctext"/>
    <w:basedOn w:val="DefaultParagraphFont"/>
    <w:rsid w:val="009A3EDB"/>
  </w:style>
  <w:style w:type="paragraph" w:styleId="Header">
    <w:name w:val="header"/>
    <w:basedOn w:val="Normal"/>
    <w:link w:val="HeaderChar"/>
    <w:uiPriority w:val="99"/>
    <w:unhideWhenUsed/>
    <w:rsid w:val="00960D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DF6"/>
  </w:style>
  <w:style w:type="paragraph" w:styleId="Footer">
    <w:name w:val="footer"/>
    <w:basedOn w:val="Normal"/>
    <w:link w:val="FooterChar"/>
    <w:uiPriority w:val="99"/>
    <w:unhideWhenUsed/>
    <w:rsid w:val="00960D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DF6"/>
  </w:style>
</w:styles>
</file>

<file path=word/stylesWithEffects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A3E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1D5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A1D5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A1D5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A1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D5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A3EDB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toctoggle">
    <w:name w:val="toctoggle"/>
    <w:basedOn w:val="DefaultParagraphFont"/>
    <w:rsid w:val="009A3EDB"/>
  </w:style>
  <w:style w:type="character" w:customStyle="1" w:styleId="tocnumber">
    <w:name w:val="tocnumber"/>
    <w:basedOn w:val="DefaultParagraphFont"/>
    <w:rsid w:val="009A3EDB"/>
  </w:style>
  <w:style w:type="character" w:customStyle="1" w:styleId="toctext">
    <w:name w:val="toctext"/>
    <w:basedOn w:val="DefaultParagraphFont"/>
    <w:rsid w:val="009A3EDB"/>
  </w:style>
  <w:style w:type="paragraph" w:styleId="Header">
    <w:name w:val="header"/>
    <w:basedOn w:val="Normal"/>
    <w:link w:val="HeaderChar"/>
    <w:uiPriority w:val="99"/>
    <w:unhideWhenUsed/>
    <w:rsid w:val="00960D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DF6"/>
  </w:style>
  <w:style w:type="paragraph" w:styleId="Footer">
    <w:name w:val="footer"/>
    <w:basedOn w:val="Normal"/>
    <w:link w:val="FooterChar"/>
    <w:uiPriority w:val="99"/>
    <w:unhideWhenUsed/>
    <w:rsid w:val="00960D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divs>
    <w:div w:id="1254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856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0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9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36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7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5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6/relationships/stylesWitht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07/7/7/main" val="1F497D" mc:Ignorable=""/>
      </a:dk2>
      <a:lt2>
        <a:srgbClr xmlns:mc="http://schemas.openxmlformats.org/markup-compatibility/2006" xmlns:a14="http://schemas.microsoft.com/office/drawing/2007/7/7/main" val="EEECE1" mc:Ignorable=""/>
      </a:lt2>
      <a:accent1>
        <a:srgbClr xmlns:mc="http://schemas.openxmlformats.org/markup-compatibility/2006" xmlns:a14="http://schemas.microsoft.com/office/drawing/2007/7/7/main" val="4F81BD" mc:Ignorable=""/>
      </a:accent1>
      <a:accent2>
        <a:srgbClr xmlns:mc="http://schemas.openxmlformats.org/markup-compatibility/2006" xmlns:a14="http://schemas.microsoft.com/office/drawing/2007/7/7/main" val="C0504D" mc:Ignorable=""/>
      </a:accent2>
      <a:accent3>
        <a:srgbClr xmlns:mc="http://schemas.openxmlformats.org/markup-compatibility/2006" xmlns:a14="http://schemas.microsoft.com/office/drawing/2007/7/7/main" val="9BBB59" mc:Ignorable=""/>
      </a:accent3>
      <a:accent4>
        <a:srgbClr xmlns:mc="http://schemas.openxmlformats.org/markup-compatibility/2006" xmlns:a14="http://schemas.microsoft.com/office/drawing/2007/7/7/main" val="8064A2" mc:Ignorable=""/>
      </a:accent4>
      <a:accent5>
        <a:srgbClr xmlns:mc="http://schemas.openxmlformats.org/markup-compatibility/2006" xmlns:a14="http://schemas.microsoft.com/office/drawing/2007/7/7/main" val="4BACC6" mc:Ignorable=""/>
      </a:accent5>
      <a:accent6>
        <a:srgbClr xmlns:mc="http://schemas.openxmlformats.org/markup-compatibility/2006" xmlns:a14="http://schemas.microsoft.com/office/drawing/2007/7/7/main" val="F79646" mc:Ignorable=""/>
      </a:accent6>
      <a:hlink>
        <a:srgbClr xmlns:mc="http://schemas.openxmlformats.org/markup-compatibility/2006" xmlns:a14="http://schemas.microsoft.com/office/drawing/2007/7/7/main" val="0000FF" mc:Ignorable=""/>
      </a:hlink>
      <a:folHlink>
        <a:srgbClr xmlns:mc="http://schemas.openxmlformats.org/markup-compatibility/2006" xmlns:a14="http://schemas.microsoft.com/office/drawing/2007/7/7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07/7/7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/>
      <outs:isPinned>true</outs:isPinned>
    </outs:relatedDate>
    <outs:relatedDate>
      <outs:type>2</outs:type>
      <outs:displayName>Created</outs:displayName>
      <outs:dateTime>2009-12-21T12:01:00Z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/>
  <outs:relatedPeople>
    <outs:relatedPeopleItem>
      <outs:category>Author</outs:category>
      <outs:people>
        <outs:relatedPerson>
          <outs:displayName>Rui Freitas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/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480DA4E7-0DBF-4127-9DAB-8957A5918294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886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Rui Freitas</dc:creator>
  <cp:lastModifiedBy>Rui Freitas</cp:lastModifiedBy>
  <cp:revision>1</cp:revision>
  <dcterms:created xsi:type="dcterms:W3CDTF">2009-12-21T12:01:00Z</dcterms:created>
  <dcterms:modified xsi:type="dcterms:W3CDTF">2009-12-21T12:54:00Z</dcterms:modified>
</cp:coreProperties>
</file>